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7C" w:rsidP="00EC4D7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C4D7C" w:rsidP="00EC4D7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C4D7C" w:rsidP="00EC4D7C">
      <w:pPr>
        <w:jc w:val="center"/>
        <w:rPr>
          <w:sz w:val="26"/>
          <w:szCs w:val="26"/>
        </w:rPr>
      </w:pPr>
    </w:p>
    <w:p w:rsidR="00EC4D7C" w:rsidP="00EC4D7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21 ноября 2025 года</w:t>
      </w:r>
    </w:p>
    <w:p w:rsidR="00EC4D7C" w:rsidP="00EC4D7C">
      <w:pPr>
        <w:jc w:val="both"/>
        <w:rPr>
          <w:sz w:val="26"/>
          <w:szCs w:val="26"/>
        </w:rPr>
      </w:pPr>
    </w:p>
    <w:p w:rsidR="00EC4D7C" w:rsidP="00EC4D7C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EC4D7C" w:rsidP="00EC4D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5-1163-2802/2025, возбужденное по ч.1 ст.20.25 КоАП РФ в отношении </w:t>
      </w:r>
      <w:r>
        <w:rPr>
          <w:b/>
          <w:sz w:val="26"/>
          <w:szCs w:val="26"/>
        </w:rPr>
        <w:t xml:space="preserve">Кошелева </w:t>
      </w:r>
      <w:r w:rsidR="00AF6CCD">
        <w:rPr>
          <w:sz w:val="26"/>
          <w:szCs w:val="26"/>
        </w:rPr>
        <w:t>***,</w:t>
      </w:r>
    </w:p>
    <w:p w:rsidR="00EC4D7C" w:rsidP="00EC4D7C">
      <w:pPr>
        <w:jc w:val="center"/>
        <w:rPr>
          <w:b/>
          <w:sz w:val="26"/>
          <w:szCs w:val="26"/>
        </w:rPr>
      </w:pPr>
    </w:p>
    <w:p w:rsidR="00EC4D7C" w:rsidP="00EC4D7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C4D7C" w:rsidP="00EC4D7C">
      <w:pPr>
        <w:jc w:val="center"/>
        <w:rPr>
          <w:sz w:val="26"/>
          <w:szCs w:val="26"/>
        </w:rPr>
      </w:pPr>
    </w:p>
    <w:p w:rsidR="00EC4D7C" w:rsidP="00EC4D7C">
      <w:pPr>
        <w:pStyle w:val="BodyText"/>
        <w:ind w:firstLine="720"/>
        <w:rPr>
          <w:szCs w:val="26"/>
        </w:rPr>
      </w:pPr>
      <w:r>
        <w:rPr>
          <w:szCs w:val="26"/>
        </w:rPr>
        <w:t xml:space="preserve">30.07.2025 в 00 час. 01 мин. Кошелев И.В., проживающий по адресу: </w:t>
      </w:r>
      <w:r w:rsidR="00AF6CCD">
        <w:rPr>
          <w:szCs w:val="26"/>
        </w:rPr>
        <w:t>**</w:t>
      </w:r>
      <w:r w:rsidR="00AF6CCD">
        <w:rPr>
          <w:szCs w:val="26"/>
        </w:rPr>
        <w:t>*,</w:t>
      </w:r>
      <w:r>
        <w:rPr>
          <w:szCs w:val="26"/>
        </w:rPr>
        <w:t>не</w:t>
      </w:r>
      <w:r>
        <w:rPr>
          <w:szCs w:val="26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AF6CCD">
        <w:rPr>
          <w:szCs w:val="26"/>
        </w:rPr>
        <w:t>***,</w:t>
      </w:r>
      <w:r>
        <w:rPr>
          <w:szCs w:val="26"/>
        </w:rPr>
        <w:t>от 19.05.2025.</w:t>
      </w:r>
    </w:p>
    <w:p w:rsidR="00EC4D7C" w:rsidP="00EC4D7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Кошелев И.В.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EC4D7C" w:rsidP="00EC4D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C4D7C" w:rsidP="00EC4D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C4D7C" w:rsidP="00EC4D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EC4D7C" w:rsidP="00EC4D7C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Кошелева И.В.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сотрудника ГИБДД об отсутствии сведений об уплате штрафа Кошелевым И.В.; сведениями с ГИС ГМП.</w:t>
      </w:r>
    </w:p>
    <w:p w:rsidR="00EC4D7C" w:rsidP="00EC4D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C4D7C" w:rsidP="00EC4D7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Кошелева И.В.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EC4D7C" w:rsidP="00EC4D7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C4D7C" w:rsidP="00EC4D7C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EC4D7C" w:rsidP="00EC4D7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EC4D7C" w:rsidP="00EC4D7C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C4D7C" w:rsidP="00EC4D7C">
      <w:pPr>
        <w:rPr>
          <w:b/>
          <w:snapToGrid w:val="0"/>
          <w:color w:val="000000"/>
          <w:sz w:val="26"/>
          <w:szCs w:val="26"/>
        </w:rPr>
      </w:pPr>
    </w:p>
    <w:p w:rsidR="00EC4D7C" w:rsidP="00EC4D7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C4D7C" w:rsidP="00EC4D7C">
      <w:pPr>
        <w:jc w:val="center"/>
        <w:rPr>
          <w:snapToGrid w:val="0"/>
          <w:color w:val="000000"/>
          <w:sz w:val="26"/>
          <w:szCs w:val="26"/>
        </w:rPr>
      </w:pPr>
    </w:p>
    <w:p w:rsidR="00EC4D7C" w:rsidP="00EC4D7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napToGrid w:val="0"/>
          <w:color w:val="000000"/>
          <w:sz w:val="26"/>
          <w:szCs w:val="26"/>
        </w:rPr>
        <w:t xml:space="preserve">Кошелева </w:t>
      </w:r>
      <w:r w:rsidR="00AF6CCD">
        <w:rPr>
          <w:sz w:val="26"/>
          <w:szCs w:val="26"/>
        </w:rPr>
        <w:t>***,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EC4D7C" w:rsidP="00EC4D7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EC4D7C" w:rsidP="00EC4D7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EC4D7C" w:rsidP="00EC4D7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C4D7C" w:rsidP="00EC4D7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EC4D7C">
        <w:rPr>
          <w:bCs/>
          <w:sz w:val="26"/>
          <w:szCs w:val="26"/>
        </w:rPr>
        <w:t>0412365400715011632520182</w:t>
      </w: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4D7C" w:rsidP="00EC4D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C4D7C" w:rsidP="00EC4D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EC4D7C" w:rsidP="00EC4D7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9058A" w:rsidRPr="00EC4D7C" w:rsidP="00EC4D7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3F"/>
    <w:rsid w:val="0029058A"/>
    <w:rsid w:val="00AF6CCD"/>
    <w:rsid w:val="00DA1C3F"/>
    <w:rsid w:val="00EC4D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1E891F-4C58-4980-AD2A-81F254F3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C4D7C"/>
    <w:rPr>
      <w:color w:val="0000FF"/>
      <w:u w:val="single"/>
    </w:rPr>
  </w:style>
  <w:style w:type="paragraph" w:styleId="Title">
    <w:name w:val="Title"/>
    <w:basedOn w:val="Normal"/>
    <w:link w:val="a"/>
    <w:qFormat/>
    <w:rsid w:val="00EC4D7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C4D7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C4D7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C4D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C4D7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C4D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EC4D7C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EC4D7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C4D7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C4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